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BB" w:rsidRPr="009F1D83" w:rsidRDefault="00096CBB" w:rsidP="00096CBB">
      <w:pPr>
        <w:jc w:val="center"/>
        <w:rPr>
          <w:sz w:val="26"/>
          <w:szCs w:val="26"/>
        </w:rPr>
      </w:pPr>
      <w:r w:rsidRPr="009F1D83">
        <w:rPr>
          <w:sz w:val="26"/>
          <w:szCs w:val="26"/>
        </w:rPr>
        <w:t xml:space="preserve">Муниципальное бюджетное общеобразовательное учреждение </w:t>
      </w:r>
    </w:p>
    <w:p w:rsidR="00096CBB" w:rsidRPr="009F1D83" w:rsidRDefault="00096CBB" w:rsidP="00096CBB">
      <w:pPr>
        <w:jc w:val="center"/>
        <w:rPr>
          <w:b/>
          <w:sz w:val="26"/>
          <w:szCs w:val="26"/>
        </w:rPr>
      </w:pPr>
      <w:r w:rsidRPr="009F1D83">
        <w:rPr>
          <w:sz w:val="26"/>
          <w:szCs w:val="26"/>
        </w:rPr>
        <w:t xml:space="preserve">«Лицей №110» Советского района </w:t>
      </w:r>
      <w:proofErr w:type="spellStart"/>
      <w:r w:rsidRPr="009F1D83">
        <w:rPr>
          <w:sz w:val="26"/>
          <w:szCs w:val="26"/>
        </w:rPr>
        <w:t>г.Казани</w:t>
      </w:r>
      <w:proofErr w:type="spellEnd"/>
      <w:r w:rsidRPr="009F1D83">
        <w:rPr>
          <w:b/>
          <w:sz w:val="26"/>
          <w:szCs w:val="26"/>
        </w:rPr>
        <w:t xml:space="preserve"> </w:t>
      </w:r>
    </w:p>
    <w:p w:rsidR="00096CBB" w:rsidRDefault="00096CBB" w:rsidP="00096CBB"/>
    <w:p w:rsidR="00096CBB" w:rsidRDefault="00096CBB" w:rsidP="00096CBB"/>
    <w:p w:rsidR="00096CBB" w:rsidRDefault="00096CBB" w:rsidP="00096CBB"/>
    <w:p w:rsidR="00096CBB" w:rsidRDefault="00096CBB" w:rsidP="00096CBB"/>
    <w:p w:rsidR="00096CBB" w:rsidRDefault="00096CBB" w:rsidP="00096CBB"/>
    <w:p w:rsidR="00096CBB" w:rsidRDefault="00096CBB" w:rsidP="00096CBB">
      <w:pPr>
        <w:jc w:val="center"/>
        <w:rPr>
          <w:sz w:val="28"/>
          <w:szCs w:val="28"/>
        </w:rPr>
      </w:pPr>
      <w:r w:rsidRPr="00BB5D75">
        <w:rPr>
          <w:sz w:val="28"/>
          <w:szCs w:val="28"/>
        </w:rPr>
        <w:t xml:space="preserve">ПРИКАЗ   </w:t>
      </w:r>
    </w:p>
    <w:p w:rsidR="00096CBB" w:rsidRPr="00BB5D75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tabs>
          <w:tab w:val="left" w:pos="369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№ 217</w:t>
      </w:r>
      <w:r w:rsidRPr="00BB5D75">
        <w:rPr>
          <w:sz w:val="28"/>
          <w:szCs w:val="28"/>
        </w:rPr>
        <w:tab/>
      </w:r>
      <w:r w:rsidRPr="00BB5D75">
        <w:rPr>
          <w:sz w:val="28"/>
          <w:szCs w:val="28"/>
        </w:rPr>
        <w:tab/>
      </w:r>
      <w:r w:rsidRPr="00BB5D75">
        <w:rPr>
          <w:sz w:val="28"/>
          <w:szCs w:val="28"/>
        </w:rPr>
        <w:tab/>
      </w:r>
      <w:r w:rsidRPr="00BB5D75">
        <w:rPr>
          <w:sz w:val="28"/>
          <w:szCs w:val="28"/>
        </w:rPr>
        <w:tab/>
      </w:r>
      <w:r w:rsidRPr="00BB5D75">
        <w:rPr>
          <w:sz w:val="28"/>
          <w:szCs w:val="28"/>
        </w:rPr>
        <w:tab/>
      </w:r>
      <w:r w:rsidRPr="00BB5D75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05.09.2024</w:t>
      </w:r>
      <w:r w:rsidRPr="00BB5D75">
        <w:rPr>
          <w:sz w:val="28"/>
          <w:szCs w:val="28"/>
        </w:rPr>
        <w:t xml:space="preserve"> г.</w:t>
      </w:r>
    </w:p>
    <w:p w:rsidR="00096CBB" w:rsidRPr="00BB5D75" w:rsidRDefault="00096CBB" w:rsidP="00096CBB">
      <w:pPr>
        <w:tabs>
          <w:tab w:val="left" w:pos="3690"/>
          <w:tab w:val="center" w:pos="4677"/>
        </w:tabs>
        <w:rPr>
          <w:sz w:val="28"/>
          <w:szCs w:val="28"/>
        </w:rPr>
      </w:pP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B5D75">
        <w:rPr>
          <w:color w:val="000000"/>
        </w:rPr>
        <w:t xml:space="preserve">О мерах по обеспечению безопасности 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B5D75">
        <w:rPr>
          <w:color w:val="000000"/>
        </w:rPr>
        <w:t>В МБОУ «Лицей №110» Советского района г.</w:t>
      </w:r>
      <w:r>
        <w:rPr>
          <w:color w:val="000000"/>
        </w:rPr>
        <w:t xml:space="preserve"> </w:t>
      </w:r>
      <w:r w:rsidRPr="00BB5D75">
        <w:rPr>
          <w:color w:val="000000"/>
        </w:rPr>
        <w:t>Казани</w:t>
      </w:r>
    </w:p>
    <w:p w:rsidR="00096CBB" w:rsidRPr="00BB5D75" w:rsidRDefault="00096CBB" w:rsidP="00096CBB">
      <w:pPr>
        <w:jc w:val="both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  <w:r w:rsidRPr="00BB5D75">
        <w:rPr>
          <w:sz w:val="28"/>
          <w:szCs w:val="28"/>
        </w:rPr>
        <w:t>ПРИКАЗЫВАЮ:</w:t>
      </w:r>
    </w:p>
    <w:p w:rsidR="00096CBB" w:rsidRPr="00BB5D75" w:rsidRDefault="00096CBB" w:rsidP="00096CBB">
      <w:pPr>
        <w:rPr>
          <w:sz w:val="28"/>
          <w:szCs w:val="28"/>
        </w:rPr>
      </w:pPr>
    </w:p>
    <w:p w:rsidR="00096CBB" w:rsidRPr="007F2811" w:rsidRDefault="00096CBB" w:rsidP="00096CB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color w:val="000000"/>
          <w:sz w:val="28"/>
          <w:szCs w:val="28"/>
        </w:rPr>
      </w:pPr>
      <w:r w:rsidRPr="007F2811">
        <w:rPr>
          <w:color w:val="000000"/>
          <w:sz w:val="28"/>
          <w:szCs w:val="28"/>
        </w:rPr>
        <w:t>Утвердить алгоритм действий организаторами и участниками образовательного процесса с учетом различных ситуаций и сценариев развития событий в случае ЧС (нападения) в МБОУ «Лицей №110» (приложение №1).</w:t>
      </w:r>
    </w:p>
    <w:p w:rsidR="00096CBB" w:rsidRPr="007F2811" w:rsidRDefault="00096CBB" w:rsidP="00096CB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sz w:val="28"/>
          <w:szCs w:val="28"/>
        </w:rPr>
      </w:pPr>
      <w:r w:rsidRPr="007F2811">
        <w:rPr>
          <w:color w:val="000000"/>
          <w:sz w:val="28"/>
          <w:szCs w:val="28"/>
        </w:rPr>
        <w:t xml:space="preserve">Утвердить план тренировок </w:t>
      </w:r>
      <w:r w:rsidRPr="007F2811">
        <w:rPr>
          <w:sz w:val="28"/>
          <w:szCs w:val="28"/>
        </w:rPr>
        <w:t>по действиям в условиях чрезвычайных ситуаций, в том числе террористического акта (приложение №2).</w:t>
      </w:r>
    </w:p>
    <w:p w:rsidR="00096CBB" w:rsidRPr="007F2811" w:rsidRDefault="00096CBB" w:rsidP="00096CB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sz w:val="28"/>
          <w:szCs w:val="28"/>
        </w:rPr>
      </w:pPr>
      <w:r w:rsidRPr="007F2811">
        <w:rPr>
          <w:sz w:val="28"/>
          <w:szCs w:val="28"/>
        </w:rPr>
        <w:t xml:space="preserve">Назначить заместителя директора по ВР </w:t>
      </w:r>
      <w:proofErr w:type="spellStart"/>
      <w:r w:rsidRPr="007F2811">
        <w:rPr>
          <w:sz w:val="28"/>
          <w:szCs w:val="28"/>
        </w:rPr>
        <w:t>Угляницу</w:t>
      </w:r>
      <w:proofErr w:type="spellEnd"/>
      <w:r w:rsidRPr="007F2811">
        <w:rPr>
          <w:sz w:val="28"/>
          <w:szCs w:val="28"/>
        </w:rPr>
        <w:t xml:space="preserve"> И.Н. ответственной за антитеррористическую деятельность</w:t>
      </w:r>
      <w:r>
        <w:rPr>
          <w:sz w:val="28"/>
          <w:szCs w:val="28"/>
        </w:rPr>
        <w:t>, за информационно-пропагандистскую работу по противодействию распространения идеологий терроризма и других деструктивных течений</w:t>
      </w:r>
      <w:r w:rsidRPr="007F2811">
        <w:rPr>
          <w:sz w:val="28"/>
          <w:szCs w:val="28"/>
        </w:rPr>
        <w:t xml:space="preserve"> в здании по </w:t>
      </w:r>
      <w:proofErr w:type="spellStart"/>
      <w:r w:rsidRPr="007F2811">
        <w:rPr>
          <w:sz w:val="28"/>
          <w:szCs w:val="28"/>
        </w:rPr>
        <w:t>ул.Попова</w:t>
      </w:r>
      <w:proofErr w:type="spellEnd"/>
      <w:r w:rsidRPr="007F2811">
        <w:rPr>
          <w:sz w:val="28"/>
          <w:szCs w:val="28"/>
        </w:rPr>
        <w:t>, д.16.</w:t>
      </w:r>
    </w:p>
    <w:p w:rsidR="00096CBB" w:rsidRPr="007F2811" w:rsidRDefault="00096CBB" w:rsidP="00096CB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sz w:val="28"/>
          <w:szCs w:val="28"/>
        </w:rPr>
      </w:pPr>
      <w:r w:rsidRPr="007F2811">
        <w:rPr>
          <w:sz w:val="28"/>
          <w:szCs w:val="28"/>
        </w:rPr>
        <w:t>Назначить заместителя</w:t>
      </w:r>
      <w:r>
        <w:rPr>
          <w:sz w:val="28"/>
          <w:szCs w:val="28"/>
        </w:rPr>
        <w:t xml:space="preserve"> директора по УР </w:t>
      </w:r>
      <w:proofErr w:type="spellStart"/>
      <w:r>
        <w:rPr>
          <w:sz w:val="28"/>
          <w:szCs w:val="28"/>
        </w:rPr>
        <w:t>Галиеву</w:t>
      </w:r>
      <w:proofErr w:type="spellEnd"/>
      <w:r>
        <w:rPr>
          <w:sz w:val="28"/>
          <w:szCs w:val="28"/>
        </w:rPr>
        <w:t xml:space="preserve"> М.Я.</w:t>
      </w:r>
      <w:r w:rsidRPr="007F2811">
        <w:rPr>
          <w:sz w:val="28"/>
          <w:szCs w:val="28"/>
        </w:rPr>
        <w:t xml:space="preserve"> ответственной за антитеррористическую деятельность</w:t>
      </w:r>
      <w:r>
        <w:rPr>
          <w:sz w:val="28"/>
          <w:szCs w:val="28"/>
        </w:rPr>
        <w:t>, за информационно-</w:t>
      </w:r>
      <w:r w:rsidRPr="00104E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пропагандистскую работу по противодействию распространения идеологий терроризма и других деструктивных </w:t>
      </w:r>
      <w:proofErr w:type="gramStart"/>
      <w:r>
        <w:rPr>
          <w:sz w:val="28"/>
          <w:szCs w:val="28"/>
        </w:rPr>
        <w:t xml:space="preserve">течений </w:t>
      </w:r>
      <w:r w:rsidRPr="007F2811">
        <w:rPr>
          <w:sz w:val="28"/>
          <w:szCs w:val="28"/>
        </w:rPr>
        <w:t xml:space="preserve"> в</w:t>
      </w:r>
      <w:proofErr w:type="gramEnd"/>
      <w:r w:rsidRPr="007F2811">
        <w:rPr>
          <w:sz w:val="28"/>
          <w:szCs w:val="28"/>
        </w:rPr>
        <w:t xml:space="preserve"> здании по ул.</w:t>
      </w:r>
      <w:r>
        <w:rPr>
          <w:sz w:val="28"/>
          <w:szCs w:val="28"/>
        </w:rPr>
        <w:t xml:space="preserve"> </w:t>
      </w:r>
      <w:proofErr w:type="spellStart"/>
      <w:r w:rsidRPr="007F2811">
        <w:rPr>
          <w:sz w:val="28"/>
          <w:szCs w:val="28"/>
        </w:rPr>
        <w:t>Халитова</w:t>
      </w:r>
      <w:proofErr w:type="spellEnd"/>
      <w:r w:rsidRPr="007F2811">
        <w:rPr>
          <w:sz w:val="28"/>
          <w:szCs w:val="28"/>
        </w:rPr>
        <w:t>, д.5.</w:t>
      </w:r>
    </w:p>
    <w:p w:rsidR="00096CBB" w:rsidRPr="007F2811" w:rsidRDefault="00096CBB" w:rsidP="00096CB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284"/>
        <w:jc w:val="both"/>
        <w:rPr>
          <w:sz w:val="28"/>
          <w:szCs w:val="28"/>
        </w:rPr>
      </w:pPr>
      <w:r w:rsidRPr="007F2811">
        <w:rPr>
          <w:color w:val="000000"/>
          <w:sz w:val="28"/>
          <w:szCs w:val="28"/>
        </w:rPr>
        <w:t>Принять следующие меры по обеспечению безопасности участников образовательного процесса:</w:t>
      </w:r>
    </w:p>
    <w:p w:rsidR="00096CBB" w:rsidRPr="00BB5D75" w:rsidRDefault="00096CBB" w:rsidP="00096CBB">
      <w:pPr>
        <w:pStyle w:val="a6"/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8"/>
          <w:szCs w:val="28"/>
        </w:rPr>
      </w:pPr>
      <w:r w:rsidRPr="005D37C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6</w:t>
      </w:r>
      <w:r w:rsidRPr="00BB5D75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</w:t>
      </w:r>
      <w:r w:rsidRPr="00BB5D75">
        <w:rPr>
          <w:color w:val="000000"/>
          <w:sz w:val="28"/>
          <w:szCs w:val="28"/>
        </w:rPr>
        <w:t xml:space="preserve"> Заместителю директора по АХЧ </w:t>
      </w:r>
      <w:proofErr w:type="spellStart"/>
      <w:r>
        <w:rPr>
          <w:color w:val="000000"/>
          <w:sz w:val="28"/>
          <w:szCs w:val="28"/>
        </w:rPr>
        <w:t>Гафиатуллиной</w:t>
      </w:r>
      <w:proofErr w:type="spellEnd"/>
      <w:r>
        <w:rPr>
          <w:color w:val="000000"/>
          <w:sz w:val="28"/>
          <w:szCs w:val="28"/>
        </w:rPr>
        <w:t xml:space="preserve"> С.С. (ул. Попова, д.16), заведующей хозяйством </w:t>
      </w:r>
      <w:proofErr w:type="spellStart"/>
      <w:r>
        <w:rPr>
          <w:color w:val="000000"/>
          <w:sz w:val="28"/>
          <w:szCs w:val="28"/>
        </w:rPr>
        <w:t>Подоговой</w:t>
      </w:r>
      <w:proofErr w:type="spellEnd"/>
      <w:r>
        <w:rPr>
          <w:color w:val="000000"/>
          <w:sz w:val="28"/>
          <w:szCs w:val="28"/>
        </w:rPr>
        <w:t xml:space="preserve"> С.Ш. (ул. </w:t>
      </w:r>
      <w:proofErr w:type="spellStart"/>
      <w:r>
        <w:rPr>
          <w:color w:val="000000"/>
          <w:sz w:val="28"/>
          <w:szCs w:val="28"/>
        </w:rPr>
        <w:t>Халитова</w:t>
      </w:r>
      <w:proofErr w:type="spellEnd"/>
      <w:r>
        <w:rPr>
          <w:color w:val="000000"/>
          <w:sz w:val="28"/>
          <w:szCs w:val="28"/>
        </w:rPr>
        <w:t>, д.5)</w:t>
      </w:r>
      <w:r w:rsidRPr="00BB5D75">
        <w:rPr>
          <w:color w:val="000000"/>
          <w:sz w:val="28"/>
          <w:szCs w:val="28"/>
        </w:rPr>
        <w:t>: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BB5D75">
        <w:rPr>
          <w:color w:val="000000"/>
          <w:sz w:val="28"/>
          <w:szCs w:val="28"/>
        </w:rPr>
        <w:t>- оснастить все учебные помещения и пом</w:t>
      </w:r>
      <w:r>
        <w:rPr>
          <w:color w:val="000000"/>
          <w:sz w:val="28"/>
          <w:szCs w:val="28"/>
        </w:rPr>
        <w:t xml:space="preserve">ещения общего пользования (даже </w:t>
      </w:r>
      <w:r w:rsidRPr="00BB5D75">
        <w:rPr>
          <w:color w:val="000000"/>
          <w:sz w:val="28"/>
          <w:szCs w:val="28"/>
        </w:rPr>
        <w:t>не входящие в перечень обязательных к оснащению) аптечками/средствами оказания первой медицинской помощи, ватно-марлевыми повязками в необходимом количестве;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color w:val="000000"/>
          <w:sz w:val="28"/>
          <w:szCs w:val="28"/>
        </w:rPr>
        <w:t>- с целью экстренной блокировки изнутри предусмотреть размещение ключей от дверей помещений в непосредственной близости самих дверей – на крючке, открытой полочке и т.п. у двери;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color w:val="000000"/>
          <w:sz w:val="28"/>
          <w:szCs w:val="28"/>
        </w:rPr>
        <w:lastRenderedPageBreak/>
        <w:t>- с целью обеспечения беспрепятственной эвакуации предусмотреть размещение ключей от открываемых решеток на окнах в непосредственной близости самих окон – на крючке, открытой полочке и т.п. у окна;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color w:val="000000"/>
          <w:sz w:val="28"/>
          <w:szCs w:val="28"/>
        </w:rPr>
        <w:t>- предусмотреть возможность эвакуации с верхних этажей здания через окна – наружная раздвижная лестница, канатная лестница, эвакуационный канат и т.п.;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color w:val="000000"/>
          <w:sz w:val="28"/>
          <w:szCs w:val="28"/>
        </w:rPr>
        <w:t>- контролировать бесперебойную работу инженерно-технических систем безопасности школы (видеонаблюдения, кнопок тревожной сигнализации и т.д</w:t>
      </w:r>
      <w:r>
        <w:rPr>
          <w:color w:val="000000"/>
          <w:sz w:val="28"/>
          <w:szCs w:val="28"/>
        </w:rPr>
        <w:t>.</w:t>
      </w:r>
      <w:r w:rsidRPr="00BB5D75">
        <w:rPr>
          <w:color w:val="000000"/>
          <w:sz w:val="28"/>
          <w:szCs w:val="28"/>
        </w:rPr>
        <w:t>);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color w:val="000000"/>
          <w:sz w:val="28"/>
          <w:szCs w:val="28"/>
        </w:rPr>
        <w:t>- своевременно сообщать в силовые структуры/органы правопорядка и спасательные службы об изменениях контактных телефонов организации, руководителя и его заместителей.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B5D75">
        <w:rPr>
          <w:color w:val="000000"/>
          <w:sz w:val="28"/>
          <w:szCs w:val="28"/>
        </w:rPr>
        <w:t xml:space="preserve">.2. </w:t>
      </w:r>
      <w:r w:rsidRPr="00BB5D75">
        <w:rPr>
          <w:sz w:val="28"/>
          <w:szCs w:val="28"/>
        </w:rPr>
        <w:t>Преподавателю-организатору ОБЖ</w:t>
      </w:r>
      <w:r w:rsidRPr="00BB5D7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Мухаметову</w:t>
      </w:r>
      <w:proofErr w:type="spellEnd"/>
      <w:r>
        <w:rPr>
          <w:color w:val="000000"/>
          <w:sz w:val="28"/>
          <w:szCs w:val="28"/>
        </w:rPr>
        <w:t xml:space="preserve"> Р.Ш</w:t>
      </w:r>
      <w:r w:rsidRPr="00BB5D75">
        <w:rPr>
          <w:color w:val="000000"/>
          <w:sz w:val="28"/>
          <w:szCs w:val="28"/>
        </w:rPr>
        <w:t>.</w:t>
      </w:r>
      <w:r w:rsidRPr="00BB5D75">
        <w:rPr>
          <w:sz w:val="28"/>
          <w:szCs w:val="28"/>
        </w:rPr>
        <w:t>: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 w:rsidRPr="00BB5D75">
        <w:rPr>
          <w:sz w:val="28"/>
          <w:szCs w:val="28"/>
        </w:rPr>
        <w:t xml:space="preserve">- регулярно проводить беседы с коллективом работников </w:t>
      </w:r>
      <w:r>
        <w:rPr>
          <w:sz w:val="28"/>
          <w:szCs w:val="28"/>
        </w:rPr>
        <w:t>лицея</w:t>
      </w:r>
      <w:r w:rsidRPr="00BB5D75">
        <w:rPr>
          <w:sz w:val="28"/>
          <w:szCs w:val="28"/>
        </w:rPr>
        <w:t xml:space="preserve"> по вопросам антитеррористической бдительности;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sz w:val="28"/>
          <w:szCs w:val="28"/>
        </w:rPr>
        <w:t>- провести учебные занятия с учащимися по теме обеспечения безопасности в случае возникновения чрезвычайной ситуации в образовательном учреждении в целях получения учащимися соответствующих теоретических знаний;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color w:val="000000"/>
          <w:sz w:val="28"/>
          <w:szCs w:val="28"/>
        </w:rPr>
        <w:t>- обучить старшеклассников навыкам оказания первой медицинской помощи;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color w:val="000000"/>
          <w:sz w:val="28"/>
          <w:szCs w:val="28"/>
        </w:rPr>
        <w:t>- провести тренировки по приобретению навыков слаженных действий в чрезвычайных ситуациях участниками образовательного процесса и административно-технического персонала согласно плану тренировок по действиям в условиях чрезвычайных ситуаций, в том числе террористического акта.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B5D75"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 xml:space="preserve"> Классным руководителям проводить</w:t>
      </w:r>
      <w:r w:rsidRPr="00BB5D75">
        <w:rPr>
          <w:color w:val="000000"/>
          <w:sz w:val="28"/>
          <w:szCs w:val="28"/>
        </w:rPr>
        <w:t>: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BB5D75">
        <w:rPr>
          <w:color w:val="000000"/>
          <w:sz w:val="28"/>
          <w:szCs w:val="28"/>
        </w:rPr>
        <w:t>- классные часы и</w:t>
      </w:r>
      <w:r w:rsidRPr="00BB5D75">
        <w:rPr>
          <w:sz w:val="28"/>
          <w:szCs w:val="28"/>
        </w:rPr>
        <w:t xml:space="preserve"> беседы о недопустимости насилия в классном коллективе, в школе;</w:t>
      </w:r>
      <w:r w:rsidRPr="00BB5D75">
        <w:rPr>
          <w:color w:val="000000"/>
          <w:sz w:val="28"/>
          <w:szCs w:val="28"/>
        </w:rPr>
        <w:t xml:space="preserve"> 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 w:rsidRPr="00BB5D75">
        <w:rPr>
          <w:color w:val="000000"/>
          <w:sz w:val="28"/>
          <w:szCs w:val="28"/>
        </w:rPr>
        <w:t xml:space="preserve">- </w:t>
      </w:r>
      <w:r w:rsidRPr="00BB5D75">
        <w:rPr>
          <w:sz w:val="28"/>
          <w:szCs w:val="28"/>
        </w:rPr>
        <w:t xml:space="preserve">родительские собрания по вопросам безопасности пребывания обучающихся в </w:t>
      </w:r>
      <w:r>
        <w:rPr>
          <w:sz w:val="28"/>
          <w:szCs w:val="28"/>
        </w:rPr>
        <w:t>лицее</w:t>
      </w:r>
      <w:r w:rsidRPr="00BB5D75">
        <w:rPr>
          <w:sz w:val="28"/>
          <w:szCs w:val="28"/>
        </w:rPr>
        <w:t>, о мерах, предпринимаемых школой, для обеспечения безопасности детей.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B5D75">
        <w:rPr>
          <w:sz w:val="28"/>
          <w:szCs w:val="28"/>
        </w:rPr>
        <w:t xml:space="preserve">.4. Заместителю директора по воспитательной работе </w:t>
      </w:r>
      <w:proofErr w:type="spellStart"/>
      <w:r>
        <w:rPr>
          <w:sz w:val="28"/>
          <w:szCs w:val="28"/>
        </w:rPr>
        <w:t>Углянице</w:t>
      </w:r>
      <w:proofErr w:type="spellEnd"/>
      <w:r>
        <w:rPr>
          <w:sz w:val="28"/>
          <w:szCs w:val="28"/>
        </w:rPr>
        <w:t xml:space="preserve"> И.Н</w:t>
      </w:r>
      <w:r w:rsidRPr="00BB5D75">
        <w:rPr>
          <w:sz w:val="28"/>
          <w:szCs w:val="28"/>
        </w:rPr>
        <w:t>.</w:t>
      </w:r>
      <w:r>
        <w:rPr>
          <w:sz w:val="28"/>
          <w:szCs w:val="28"/>
        </w:rPr>
        <w:t xml:space="preserve">: </w:t>
      </w:r>
      <w:r w:rsidRPr="00BB5D75">
        <w:rPr>
          <w:sz w:val="28"/>
          <w:szCs w:val="28"/>
        </w:rPr>
        <w:t>вести контроль проведения классных часов, посвященных антитеррористической бдительности, готовности обучающихся к грамотным действиям в случае чрезвычайной ситуации.</w:t>
      </w:r>
    </w:p>
    <w:p w:rsidR="00096CBB" w:rsidRPr="004D3887" w:rsidRDefault="00096CBB" w:rsidP="00096CB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sz w:val="28"/>
          <w:szCs w:val="28"/>
        </w:rPr>
      </w:pPr>
      <w:r w:rsidRPr="004D3887">
        <w:rPr>
          <w:color w:val="000000"/>
          <w:sz w:val="28"/>
          <w:szCs w:val="28"/>
        </w:rPr>
        <w:t>Ознакомить всех работников МБОУ «Лицей №110» с настоящим приказом       под роспись.</w:t>
      </w:r>
    </w:p>
    <w:p w:rsidR="00096CBB" w:rsidRPr="004D3887" w:rsidRDefault="00096CBB" w:rsidP="00096CB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sz w:val="28"/>
          <w:szCs w:val="28"/>
        </w:rPr>
      </w:pPr>
      <w:r w:rsidRPr="004D3887">
        <w:rPr>
          <w:sz w:val="28"/>
          <w:szCs w:val="28"/>
        </w:rPr>
        <w:t>Всем работникам лицея в целях предотвращения чрезвычайных ситуаций, недопущения проникновения на территорию школы посторонних людей, принятия мер по усилению контроля антитеррористической безопасности работать в тесном контакте с сотрудниками ООО «ЧОО «</w:t>
      </w:r>
      <w:proofErr w:type="spellStart"/>
      <w:r w:rsidRPr="004D3887">
        <w:rPr>
          <w:sz w:val="28"/>
          <w:szCs w:val="28"/>
        </w:rPr>
        <w:t>Табигат</w:t>
      </w:r>
      <w:proofErr w:type="spellEnd"/>
      <w:r w:rsidRPr="004D3887">
        <w:rPr>
          <w:sz w:val="28"/>
          <w:szCs w:val="28"/>
        </w:rPr>
        <w:t>»» (ул.</w:t>
      </w:r>
      <w:r>
        <w:rPr>
          <w:sz w:val="28"/>
          <w:szCs w:val="28"/>
        </w:rPr>
        <w:t xml:space="preserve"> </w:t>
      </w:r>
      <w:r w:rsidRPr="004D3887">
        <w:rPr>
          <w:sz w:val="28"/>
          <w:szCs w:val="28"/>
        </w:rPr>
        <w:t>Попова, д.16), ООО «Частное охранное предприятие «Шанс»» (ул.</w:t>
      </w:r>
      <w:r>
        <w:rPr>
          <w:sz w:val="28"/>
          <w:szCs w:val="28"/>
        </w:rPr>
        <w:t xml:space="preserve"> </w:t>
      </w:r>
      <w:proofErr w:type="spellStart"/>
      <w:r w:rsidRPr="004D3887">
        <w:rPr>
          <w:sz w:val="28"/>
          <w:szCs w:val="28"/>
        </w:rPr>
        <w:t>Халитова</w:t>
      </w:r>
      <w:proofErr w:type="spellEnd"/>
      <w:r w:rsidRPr="004D3887">
        <w:rPr>
          <w:sz w:val="28"/>
          <w:szCs w:val="28"/>
        </w:rPr>
        <w:t xml:space="preserve">, д.5), приглашать сотрудников данных охранных организаций для </w:t>
      </w:r>
      <w:r w:rsidRPr="004D3887">
        <w:rPr>
          <w:sz w:val="28"/>
          <w:szCs w:val="28"/>
        </w:rPr>
        <w:lastRenderedPageBreak/>
        <w:t>проведения профилактических бесед с педагогическим коллективом, родительской общественностью, ученическим  коллективом.</w:t>
      </w:r>
    </w:p>
    <w:p w:rsidR="00096CBB" w:rsidRPr="004D3887" w:rsidRDefault="00096CBB" w:rsidP="00096CBB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/>
        <w:jc w:val="both"/>
        <w:rPr>
          <w:sz w:val="28"/>
          <w:szCs w:val="28"/>
        </w:rPr>
      </w:pPr>
      <w:r w:rsidRPr="004D3887">
        <w:rPr>
          <w:color w:val="000000"/>
          <w:sz w:val="28"/>
          <w:szCs w:val="28"/>
        </w:rPr>
        <w:t>Контроль за исполнением настоящего приказа оставляю за собой.</w:t>
      </w: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BB5D75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  <w:sz w:val="28"/>
          <w:szCs w:val="28"/>
        </w:rPr>
      </w:pPr>
    </w:p>
    <w:p w:rsidR="00096CBB" w:rsidRPr="00BB5D75" w:rsidRDefault="00096CBB" w:rsidP="00096CBB">
      <w:pPr>
        <w:tabs>
          <w:tab w:val="left" w:pos="1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B5D75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sz w:val="28"/>
          <w:szCs w:val="28"/>
        </w:rPr>
        <w:t>А.С.Сахнов</w:t>
      </w:r>
      <w:proofErr w:type="spellEnd"/>
    </w:p>
    <w:p w:rsidR="00096CBB" w:rsidRDefault="00096CBB" w:rsidP="00096CBB">
      <w:pPr>
        <w:tabs>
          <w:tab w:val="left" w:pos="1100"/>
        </w:tabs>
        <w:jc w:val="both"/>
        <w:rPr>
          <w:sz w:val="28"/>
          <w:szCs w:val="28"/>
        </w:rPr>
      </w:pPr>
    </w:p>
    <w:p w:rsidR="00096CBB" w:rsidRDefault="00096CBB" w:rsidP="00096CBB">
      <w:pPr>
        <w:tabs>
          <w:tab w:val="left" w:pos="1100"/>
        </w:tabs>
        <w:jc w:val="both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jc w:val="center"/>
        <w:rPr>
          <w:sz w:val="28"/>
          <w:szCs w:val="28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  <w:r w:rsidRPr="00597AF6">
        <w:rPr>
          <w:color w:val="000000"/>
        </w:rPr>
        <w:lastRenderedPageBreak/>
        <w:t xml:space="preserve">Приложение №1 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Приказу №217 от 05</w:t>
      </w:r>
      <w:r w:rsidRPr="00597AF6">
        <w:rPr>
          <w:color w:val="000000"/>
        </w:rPr>
        <w:t>.0</w:t>
      </w:r>
      <w:r>
        <w:rPr>
          <w:color w:val="000000"/>
        </w:rPr>
        <w:t>9.2024</w:t>
      </w:r>
      <w:r w:rsidRPr="00597AF6">
        <w:rPr>
          <w:color w:val="000000"/>
        </w:rPr>
        <w:t>г.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Алгоритм действий организаторами и участниками образовательного процесса с учетом различных ситуаций и сценариев развития событий в случае ЧС (нападения) в образовательной организации</w:t>
      </w:r>
    </w:p>
    <w:p w:rsidR="00096CBB" w:rsidRPr="00C01EB0" w:rsidRDefault="00096CBB" w:rsidP="00096C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Пожар, техногенная катастрофа, обрушение</w:t>
      </w:r>
      <w:r w:rsidRPr="00C01EB0">
        <w:rPr>
          <w:color w:val="000000"/>
          <w:sz w:val="28"/>
          <w:szCs w:val="28"/>
        </w:rPr>
        <w:t xml:space="preserve">   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597AF6">
        <w:rPr>
          <w:b/>
          <w:i/>
          <w:color w:val="000000"/>
          <w:sz w:val="28"/>
          <w:szCs w:val="28"/>
        </w:rPr>
        <w:t>А. Лица, исполняющие обязанности по физической охране организации: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нажать кнопку тревожной сигнализации;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если АПС не сработала, незамедлительно позвонить в службу спасения;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 системе голосового оповещения (радиоузел), с помощью электронного или ручного звонка/автономного мегафона объявить пожарную тревогу;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довести до руководителя организации информацию о ЧС;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продолжить исполнение своих обязанностей по физической охране организации;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Б. Руководитель образовательной организации (исполняющий обязанности руководителя заместитель):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нажать кнопку тревожной сигнализации;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если АПС не сработала, незамедлительно позвонить в службу спасения;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 системе голосового оповещения (радиоузел), с помощью электронного или ручного звонка/автономного мегафона объявить пожарную тревогу;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с помощью технического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В. Должностное лицо, ответственное за противопожарную безопасность: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убедиться, что АПС сработала в штатном режиме;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убедиться, что сигнал с кнопки тревожной сигнализации направлен;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довести до руководителя организации информацию о ЧС;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с помощью технического персонала открыть все выходы из организации и обеспечить эвакуацию людей;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lastRenderedPageBreak/>
        <w:t>- с помощью технического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Г. Должностное лицо, ответственное за противодействие терроризму и экстремизму: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убедиться, что АПС сработала в штатном режиме;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убедиться, что сигнал с кнопки тревожной сигнализации направлен;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оперативно изучить наличие или отсутствие признаков нападения (террористического акта);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эвакуацию людей;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 эвакуационной площадке организовать сверку людей;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оказание первой медицинской помощи пострадавшим;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далее действовать в соответствии с принадлежностью к определенной группе (Д, Е, Ж)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97AF6">
        <w:rPr>
          <w:b/>
          <w:i/>
          <w:color w:val="000000"/>
          <w:sz w:val="28"/>
          <w:szCs w:val="28"/>
        </w:rPr>
        <w:t>Д. Заместители руководителя образовательной организации: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провести эвакуацию людей;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 эвакуационной площадке провести сверку людей;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оказать первую медицинскую помощь пострадавшим;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Е. Технический/обеспечивающий персонал: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открыть все выходы из организации и обеспечить эвакуацию людей согласно противопожарной инструкции;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Ж. Преподаватели/учителя-предметники, кураторы/классные руководители, воспитатели/нянечки: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провести эвакуацию вверенных им обучаемых/воспитанников;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в случае невозможности эвакуации по коридорам, открыть открываемые решетки на окнах первого этажа и провести эвакуацию через них;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lastRenderedPageBreak/>
        <w:t>- в случае невозможности эвакуации по коридорам выше первого этажа, плотно закрыть двери учебного помещения/помещения общего пользования, заложить щели под дверями мокрыми тряпками, расположить вверенных им обучаемых/воспитанников на полу ближе к окнам;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при появлении возможности эвакуации провести эвакуацию вверенных им обучаемых/воспитанников;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 эвакуационной площадке провести сверку вверенных им обучаемых/воспитанников;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оказать первую медицинскую помощь пострадавшим;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З. Обучаемые/воспитанники: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преподавателей/учителей-предметников, кураторов/классных руководителей, воспитателей/нянечек;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вести себя тихо, дисциплинированно, спокойно и без паники.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2. Нападение в помещении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 xml:space="preserve">В большинстве случаев нападения на образовательные организации происходят в виде появления одинокого стрелка, вооруженного огнестрельным оружием. Поэтому действия организаторов и участников образовательного процесса при нападении сводятся к оперативному исчезновению из поля зрения злоумышленника. 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Время появления злоумышленника в здании организации условно разделены на три периода, исходя из процесса исчезновения из его поля зрения: во время занятий, перемены, во внеурочное время, тихий час.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Должностные лица, ответственные за противопожарную безопасность и противодействие терроризму и экстремизму при нападении (террористическом акте) действуют в своей основной группе (педагогический коллектив или технический/обеспечивающий персонал).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2.1. Нападение в помещении во время занятий</w:t>
      </w:r>
      <w:r>
        <w:rPr>
          <w:color w:val="000000"/>
          <w:sz w:val="28"/>
          <w:szCs w:val="28"/>
        </w:rPr>
        <w:t>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А. Лица, исполняющие обязанности по физической охране организации: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нажать кнопку тревожной сигнализации;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постараться незаметно позвонить в службу спасения;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если злоумышленник не успел пройти в тамбур входной группы, заблокировать входную дверь;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структурам/органам правопорядка;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lastRenderedPageBreak/>
        <w:t>- закрыть доступ в здание организации всем, кроме участников контртеррористической операции (КТО);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участников КТО,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Б. Руководитель образовательной организации (исполняющий обязанности руководителя заместитель):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нажать кнопку тревожной сигнализации;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дверь кабинета;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незамедлительно позвонить в службу спасения, силовые структуры/органы правопорядка и в ведомственную АТК;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 системе голосового оповещения (радиоузел) организовать передислокацию людей из одних помещений в другие, эвакуацию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эвакуацию людей по указанию участников КТО;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В. Должностное лицо, ответственное за противодействие терроризму и экстремизму: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убедиться, что сигнал с кнопки тревожной сигнализации направлен;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оперативно изучить наличие или отсутствие признаков нападения (террористического акта);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дверь кабинета;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эвакуацию людей</w:t>
      </w:r>
      <w:r w:rsidRPr="00597AF6">
        <w:rPr>
          <w:sz w:val="28"/>
          <w:szCs w:val="28"/>
        </w:rPr>
        <w:t xml:space="preserve"> </w:t>
      </w:r>
      <w:r w:rsidRPr="00597AF6">
        <w:rPr>
          <w:color w:val="000000"/>
          <w:sz w:val="28"/>
          <w:szCs w:val="28"/>
        </w:rPr>
        <w:t>по указанию участников КТО;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сверку людей на эвакуационной площадке;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оказание первой медицинской помощи пострадавшим;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i/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Г. Заместители руководителя образовательной организации: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дверь кабинета;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незамедлительно позвонить в службу спасения, силовые структуры/органы правопорядка и в ведомственную АТК;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провести эвакуацию людей по указанию участников КТО;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 эвакуационной площадке провести сверку вверенных им обучаемых/воспитанников;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оказать первую медицинскую помощь пострадавшим;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lastRenderedPageBreak/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Д. Преподаватели/учителя-предметники, кураторы/классные руководители: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двери учебных помещений и помещений общего пользования;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расположить вверенных им обучаемых/воспитанников на полу подальше от двери окон, под защиту мебели;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раздать ватно-марлевые повязки, воду, средства индивидуальной помощи;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провести эвакуацию обучаемых/воспитанников по указанию участников КТО;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 эвакуационной площадке провести сверку обучаемых/воспитанников;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оказать первую медицинскую помощь пострадавшим;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Е. Технический/обеспечивающий персонал: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переместиться с открытых площадок, коридоров и рекреаций в учебные помещения и помещения общего пользования (в ближайшие);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двери учебных помещений и помещений общего пользования;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отключение электричества и газа, локализацию очага возгорания (при наличии возгорания);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Ж. Обучаемые/воспитанники: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преподавателей/учителей-предметников, кураторов/классных руководителей;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вести себя тихо, дисциплинированно, спокойно и без паники;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помочь в раздаче ватно-марлевых повязок, воды, средств индивидуальной помощи (для учащихся основной и средней школы);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осторожно информировать преподавателей/учителей-предметников, кураторов/классных руководителей о результатах своих наблюдений (для учащихся основной и средней школы).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2.2. Нападение в помещении во время перемены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lastRenderedPageBreak/>
        <w:t>В отличии от ситуации во время занятий, во время перемены большинство организаторов и участников образовательного процесса находятся на открытых площадках, в коридорах и рекреациях (в связи с передислокацией, проветриванием помещений и др.). При экстренном перемещении с этих мест в учебные помещения и помещения общего пользования (в ближайшие) в локальных коллективах могут оказаться обучаемые/воспитанники из разных групп/классов и возрастных категорий, случайные педагоги (или их может вообще не оказаться).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А. Лица, исполняющие обязанности по физической охране организации: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нажать кнопку тревожной сигнализации;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постараться незаметно позвонить в службу спасения;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если злоумышленник не успел пройти в тамбур входной группы, заблокировать входную дверь;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структурам/органам правопорядка;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закрыть доступ в здание организации всем, кроме участников КТО;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участников КТО,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Б. Руководитель образовательной организации (исполняющий обязанности руководителя заместитель):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нажать кнопку тревожной сигнализации;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дверь кабинета;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незамедлительно позвонить в службу спасения, силовые структуры/органы правопорядка и в ведомственную АТК;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эвакуацию людей по указанию участников КТО;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В. Должностное лицо, ответственное за противодействие терроризму и экстремизму: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убедиться, что сигнал с кнопки тревожной сигнализации направлен;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lastRenderedPageBreak/>
        <w:t>- оперативно изучить наличие или отсутствие признаков нападения (террористического акта);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дверь кабинета;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эвакуацию людей</w:t>
      </w:r>
      <w:r w:rsidRPr="00597AF6">
        <w:rPr>
          <w:sz w:val="28"/>
          <w:szCs w:val="28"/>
        </w:rPr>
        <w:t xml:space="preserve"> </w:t>
      </w:r>
      <w:r w:rsidRPr="00597AF6">
        <w:rPr>
          <w:color w:val="000000"/>
          <w:sz w:val="28"/>
          <w:szCs w:val="28"/>
        </w:rPr>
        <w:t>по указанию участников КТО;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сверку людей на эвакуационной площадке;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оказание первой медицинской помощи пострадавшим;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i/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Г. Заместители руководителя образовательной организации: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провести экстренное перемещение обучаемых/воспитанников с открытых площадок, коридоров и рекреаций в учебные помещения и помещения общего пользования (в ближайшие);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дверь кабинета;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незамедлительно позвонить в службу спасения, силовые структуры/органы правопорядка и в ведомственную АТК;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провести эвакуацию людей по указанию участников КТО;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 эвакуационной площадке провести сверку людей;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оказать первую медицинскую помощь пострадавшим;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Д. Преподаватели/учителя-предметники, кураторы/классные руководители: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провести экстренное перемещение обучаемых/воспитанников с открытых площадок, коридоров и рекреаций в учебные помещения и помещения общего пользования (в ближайшие);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двери учебных помещений и помещений общего пользования;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расположить обучаемых/воспитанников на полу подальше от двери окон, под защиту мебели;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раздать ватно-марлевые повязки, воду, средства индивидуальной помощи;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произвести сверку находящихся в зоне их ответственности обучаемых/воспитанников (составить список, назначить шефство старших над младшими);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провести эвакуацию обучаемых/воспитанников по указанию участников КТО;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 эвакуационной площадке провести сверку обучаемых/воспитанников на соответствие ранее составленному списку;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lastRenderedPageBreak/>
        <w:t>- оказать первую медицинскую помощь пострадавшим;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Е. Технический/обеспечивающий персонал: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переместиться с открытых площадок, коридоров и рекреаций в учебные помещения и помещения общего пользования (в ближайшие);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двери учебных помещений и помещений общего пользования;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организовать отключение электричества и газа, локализацию очага возгорания (при наличии возгорания);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i/>
          <w:color w:val="000000"/>
          <w:sz w:val="28"/>
          <w:szCs w:val="28"/>
        </w:rPr>
        <w:t>Ж. Обучаемые/воспитанники: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оперативно переместиться с открытых площадок, коридоров и рекреаций в учебные помещения и помещения общего пользования (в ближайшие);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руководителя, заместителей руководителя, преподавателей/учителей-предметников, кураторов/классных руководителей;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если в помещении не окажется педагогов: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забаррикадировать двери учебных помещений и помещений общего пользования;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расположиться на полу подальше от двери окон, под защиту мебели;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определить старшего, действовать в соответствии с его указаниями;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вести себя тихо, дисциплинированно, спокойно и без паники;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разобрать ватно-марлевые повязки, воду, средства индивидуальной помощи;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старшему произвести сверку находящихся в помещении (составить список, назначить шефство старших над младшими), организовать эвакуацию обучаемых/воспитанников по указанию участников КТО, на эвакуационной площадке предоставить ближайшему педагогу ранее составленный список для сверки обучаемых/воспитанников на соответствие;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3. Нападение на территории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 xml:space="preserve">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процесса. При этом </w:t>
      </w:r>
      <w:r w:rsidRPr="00597AF6">
        <w:rPr>
          <w:color w:val="000000"/>
          <w:sz w:val="28"/>
          <w:szCs w:val="28"/>
        </w:rPr>
        <w:lastRenderedPageBreak/>
        <w:t>необходимо выбрать, что ближе и безопаснее (дальше от злоумышленника): здание или за территорией организации.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При выборе и попадании в здание организации – действия должны быть как при нападении во время перемены.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При нападении на территории более старшие/сильные обучаемые/воспитанники берут шефство над младшими/слабыми в связи с отсутствием у младших/слабых (в силу возрастных ограничений) возможности выбора направления отхода (в здание или за территорию организации).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372F10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4. Возгорание впоследствии нападения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ватно-марлевых повязок.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5. Обрушение впоследствии нападения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технических/технологических разрушений.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6. Действия после прекращения нападения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После эвакуации организаторов и участников образовательного процесса из здания/территории организации еще может сохранять опасность продолжения или повторного нападения, после пережитого ЧС/нападения обучаемые/воспитанники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 xml:space="preserve">В связи с этим всем организаторам и участникам образовательного процесса необходимо до получения сигнала о прекращении </w:t>
      </w:r>
      <w:r w:rsidRPr="00597AF6">
        <w:rPr>
          <w:color w:val="000000"/>
          <w:sz w:val="28"/>
          <w:szCs w:val="28"/>
        </w:rPr>
        <w:lastRenderedPageBreak/>
        <w:t>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7. Противодействие нападению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 xml:space="preserve">Учитывая основной приоритет –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</w:t>
      </w:r>
      <w:proofErr w:type="spellStart"/>
      <w:r w:rsidRPr="00597AF6">
        <w:rPr>
          <w:color w:val="000000"/>
          <w:sz w:val="28"/>
          <w:szCs w:val="28"/>
        </w:rPr>
        <w:t>баррикадирование</w:t>
      </w:r>
      <w:proofErr w:type="spellEnd"/>
      <w:r w:rsidRPr="00597AF6">
        <w:rPr>
          <w:color w:val="000000"/>
          <w:sz w:val="28"/>
          <w:szCs w:val="28"/>
        </w:rPr>
        <w:t xml:space="preserve">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8. Взаимодействие с представителями силовых структур/органов правопорядка и спасательных служб</w:t>
      </w:r>
    </w:p>
    <w:p w:rsidR="00096CBB" w:rsidRPr="00372F10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t>8.1. Взаимодействие с представителями силовых структур/органов правопорядка и спасательных служб во время контртеррористической операции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структур/органов правопорядка,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При установлении непосредственной или дистанционной (телефонной, визуальной, электронной) связи с участниками контртеррористической операции необходимо придерживаться следующих рекомендаций: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постараться убедиться в том, что она не используется злоумышленниками;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стараться сохранить в тайне наличие такой связи от злоумышленников;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стараться сохранить установившуюся связь на максимально возможный период времени;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без прямого указания или возникновения обстоятельств непреодолимой силы не прерывать связь;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на всем протяжении использования связи помнить, что она может быть незащищенной, прослушиваемой, прослеживаемой;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- при указании на конфиденциальность части или всей полученной (доведенной, увиденной, услышанной) информации сохранить ее в тайне до указанного срока.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b/>
          <w:color w:val="000000"/>
          <w:sz w:val="28"/>
          <w:szCs w:val="28"/>
        </w:rPr>
        <w:lastRenderedPageBreak/>
        <w:t>8.2. Взаимодействие с представителями силовых структур/органов правопорядка и спасательных служб во время эвакуации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На всех этапах спасательной/поисковой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структур/органов правопорядка, четко и безотлагательно выполнять их указания.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597AF6">
        <w:rPr>
          <w:color w:val="000000"/>
          <w:sz w:val="28"/>
          <w:szCs w:val="28"/>
        </w:rPr>
        <w:t>При этом необходимо: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proofErr w:type="gramStart"/>
      <w:r w:rsidRPr="00597AF6">
        <w:rPr>
          <w:color w:val="000000"/>
          <w:sz w:val="28"/>
          <w:szCs w:val="28"/>
        </w:rPr>
        <w:t>все</w:t>
      </w:r>
      <w:proofErr w:type="gramEnd"/>
      <w:r w:rsidRPr="00597AF6">
        <w:rPr>
          <w:color w:val="000000"/>
          <w:sz w:val="28"/>
          <w:szCs w:val="28"/>
        </w:rPr>
        <w:t xml:space="preserve"> действия выполнять спокойно, без паники, максимально тихо (если руководящий сотрудник не требует обратного);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proofErr w:type="gramStart"/>
      <w:r w:rsidRPr="00597AF6">
        <w:rPr>
          <w:color w:val="000000"/>
          <w:sz w:val="28"/>
          <w:szCs w:val="28"/>
        </w:rPr>
        <w:t>требуемую</w:t>
      </w:r>
      <w:proofErr w:type="gramEnd"/>
      <w:r w:rsidRPr="00597AF6">
        <w:rPr>
          <w:color w:val="000000"/>
          <w:sz w:val="28"/>
          <w:szCs w:val="28"/>
        </w:rPr>
        <w:t xml:space="preserve"> информацию стараться изложить четко, лаконично, по существу;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proofErr w:type="gramStart"/>
      <w:r w:rsidRPr="00597AF6">
        <w:rPr>
          <w:color w:val="000000"/>
          <w:sz w:val="28"/>
          <w:szCs w:val="28"/>
        </w:rPr>
        <w:t>при</w:t>
      </w:r>
      <w:proofErr w:type="gramEnd"/>
      <w:r w:rsidRPr="00597AF6">
        <w:rPr>
          <w:color w:val="000000"/>
          <w:sz w:val="28"/>
          <w:szCs w:val="28"/>
        </w:rPr>
        <w:t xml:space="preserve">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b/>
          <w:color w:val="000000"/>
          <w:sz w:val="28"/>
          <w:szCs w:val="28"/>
        </w:rPr>
      </w:pP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b/>
          <w:color w:val="000000"/>
          <w:sz w:val="28"/>
          <w:szCs w:val="28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b/>
          <w:color w:val="000000"/>
          <w:sz w:val="28"/>
          <w:szCs w:val="28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b/>
          <w:color w:val="000000"/>
          <w:sz w:val="28"/>
          <w:szCs w:val="28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Pr="00372F10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</w:p>
    <w:p w:rsidR="00096CBB" w:rsidRPr="00372F10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  <w:r w:rsidRPr="00372F10">
        <w:rPr>
          <w:color w:val="000000"/>
        </w:rPr>
        <w:lastRenderedPageBreak/>
        <w:t>Приложение №2</w:t>
      </w:r>
    </w:p>
    <w:p w:rsidR="00096CBB" w:rsidRPr="00372F10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right"/>
        <w:rPr>
          <w:color w:val="000000"/>
        </w:rPr>
      </w:pP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Приказу №217</w:t>
      </w:r>
      <w:r w:rsidRPr="00372F10">
        <w:rPr>
          <w:color w:val="000000"/>
        </w:rPr>
        <w:t xml:space="preserve"> от 0</w:t>
      </w:r>
      <w:r>
        <w:rPr>
          <w:color w:val="000000"/>
        </w:rPr>
        <w:t>5.09.2024г.</w:t>
      </w:r>
    </w:p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597AF6" w:rsidRDefault="00096CBB" w:rsidP="00096C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Ответственные за тренировки</w:t>
      </w:r>
    </w:p>
    <w:p w:rsidR="00096CBB" w:rsidRDefault="00096CBB" w:rsidP="00096CBB">
      <w:pPr>
        <w:jc w:val="center"/>
        <w:rPr>
          <w:b/>
          <w:sz w:val="28"/>
          <w:szCs w:val="28"/>
        </w:rPr>
      </w:pPr>
      <w:r w:rsidRPr="00597AF6">
        <w:rPr>
          <w:b/>
          <w:sz w:val="28"/>
          <w:szCs w:val="28"/>
        </w:rPr>
        <w:t xml:space="preserve"> </w:t>
      </w:r>
      <w:proofErr w:type="gramStart"/>
      <w:r w:rsidRPr="00597AF6">
        <w:rPr>
          <w:b/>
          <w:sz w:val="28"/>
          <w:szCs w:val="28"/>
        </w:rPr>
        <w:t>по</w:t>
      </w:r>
      <w:proofErr w:type="gramEnd"/>
      <w:r w:rsidRPr="00597AF6">
        <w:rPr>
          <w:b/>
          <w:sz w:val="28"/>
          <w:szCs w:val="28"/>
        </w:rPr>
        <w:t xml:space="preserve"> действиям в условиях чрезвычайных ситуаций, в том ч</w:t>
      </w:r>
      <w:r>
        <w:rPr>
          <w:b/>
          <w:sz w:val="28"/>
          <w:szCs w:val="28"/>
        </w:rPr>
        <w:t>исле террористического акта 2024/2025</w:t>
      </w:r>
      <w:r w:rsidRPr="00597AF6">
        <w:rPr>
          <w:b/>
          <w:sz w:val="28"/>
          <w:szCs w:val="28"/>
        </w:rPr>
        <w:t xml:space="preserve"> учебного года </w:t>
      </w:r>
      <w:r>
        <w:rPr>
          <w:b/>
          <w:sz w:val="28"/>
          <w:szCs w:val="28"/>
        </w:rPr>
        <w:t xml:space="preserve">МБОУ «Лицей №110» </w:t>
      </w:r>
    </w:p>
    <w:p w:rsidR="00096CBB" w:rsidRPr="00597AF6" w:rsidRDefault="00096CBB" w:rsidP="00096C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Советского района</w:t>
      </w:r>
      <w:r w:rsidRPr="00597AF6">
        <w:rPr>
          <w:b/>
          <w:sz w:val="28"/>
          <w:szCs w:val="28"/>
        </w:rPr>
        <w:t xml:space="preserve"> г. Казани</w:t>
      </w:r>
    </w:p>
    <w:p w:rsidR="00096CBB" w:rsidRPr="00597AF6" w:rsidRDefault="00096CBB" w:rsidP="00096CBB">
      <w:pPr>
        <w:jc w:val="center"/>
        <w:rPr>
          <w:b/>
          <w:sz w:val="28"/>
          <w:szCs w:val="28"/>
        </w:rPr>
      </w:pPr>
    </w:p>
    <w:tbl>
      <w:tblPr>
        <w:tblStyle w:val="a7"/>
        <w:tblW w:w="7796" w:type="dxa"/>
        <w:tblLayout w:type="fixed"/>
        <w:tblLook w:val="04A0" w:firstRow="1" w:lastRow="0" w:firstColumn="1" w:lastColumn="0" w:noHBand="0" w:noVBand="1"/>
      </w:tblPr>
      <w:tblGrid>
        <w:gridCol w:w="2126"/>
        <w:gridCol w:w="1985"/>
        <w:gridCol w:w="3685"/>
      </w:tblGrid>
      <w:tr w:rsidR="00096CBB" w:rsidRPr="00597AF6" w:rsidTr="00FC6076">
        <w:trPr>
          <w:trHeight w:val="2245"/>
        </w:trPr>
        <w:tc>
          <w:tcPr>
            <w:tcW w:w="2126" w:type="dxa"/>
          </w:tcPr>
          <w:p w:rsidR="00096CBB" w:rsidRPr="00597AF6" w:rsidRDefault="00096CBB" w:rsidP="00FC6076">
            <w:pPr>
              <w:rPr>
                <w:sz w:val="28"/>
                <w:szCs w:val="28"/>
              </w:rPr>
            </w:pPr>
            <w:r w:rsidRPr="00597AF6">
              <w:rPr>
                <w:sz w:val="28"/>
                <w:szCs w:val="28"/>
              </w:rPr>
              <w:t>ФИО должностного лица, ответственного за организацию и проведение тренировки</w:t>
            </w:r>
          </w:p>
        </w:tc>
        <w:tc>
          <w:tcPr>
            <w:tcW w:w="1985" w:type="dxa"/>
          </w:tcPr>
          <w:p w:rsidR="00096CBB" w:rsidRPr="00597AF6" w:rsidRDefault="00096CBB" w:rsidP="00FC6076">
            <w:pPr>
              <w:rPr>
                <w:sz w:val="28"/>
                <w:szCs w:val="28"/>
              </w:rPr>
            </w:pPr>
            <w:r w:rsidRPr="00597AF6">
              <w:rPr>
                <w:sz w:val="28"/>
                <w:szCs w:val="28"/>
              </w:rPr>
              <w:t xml:space="preserve">Должность лица, ответственного за </w:t>
            </w:r>
            <w:proofErr w:type="gramStart"/>
            <w:r w:rsidRPr="00597AF6">
              <w:rPr>
                <w:sz w:val="28"/>
                <w:szCs w:val="28"/>
              </w:rPr>
              <w:t>организацию  тренировки</w:t>
            </w:r>
            <w:proofErr w:type="gramEnd"/>
          </w:p>
        </w:tc>
        <w:tc>
          <w:tcPr>
            <w:tcW w:w="3685" w:type="dxa"/>
          </w:tcPr>
          <w:p w:rsidR="00096CBB" w:rsidRPr="00597AF6" w:rsidRDefault="00096CBB" w:rsidP="00FC6076">
            <w:pPr>
              <w:rPr>
                <w:sz w:val="28"/>
                <w:szCs w:val="28"/>
              </w:rPr>
            </w:pPr>
            <w:r w:rsidRPr="00597AF6">
              <w:rPr>
                <w:sz w:val="28"/>
                <w:szCs w:val="28"/>
              </w:rPr>
              <w:t xml:space="preserve">Личный телефон должностного лица, ответственного за </w:t>
            </w:r>
            <w:proofErr w:type="gramStart"/>
            <w:r w:rsidRPr="00597AF6">
              <w:rPr>
                <w:sz w:val="28"/>
                <w:szCs w:val="28"/>
              </w:rPr>
              <w:t>организацию  тренировки</w:t>
            </w:r>
            <w:proofErr w:type="gramEnd"/>
          </w:p>
        </w:tc>
      </w:tr>
      <w:tr w:rsidR="00096CBB" w:rsidRPr="00597AF6" w:rsidTr="00FC6076">
        <w:tc>
          <w:tcPr>
            <w:tcW w:w="2126" w:type="dxa"/>
          </w:tcPr>
          <w:p w:rsidR="00096CBB" w:rsidRDefault="00096CBB" w:rsidP="00FC6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Сахнов </w:t>
            </w:r>
          </w:p>
          <w:p w:rsidR="00096CBB" w:rsidRDefault="00096CBB" w:rsidP="00FC6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</w:t>
            </w:r>
          </w:p>
          <w:p w:rsidR="00096CBB" w:rsidRPr="00597AF6" w:rsidRDefault="00096CBB" w:rsidP="00FC6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1985" w:type="dxa"/>
          </w:tcPr>
          <w:p w:rsidR="00096CBB" w:rsidRPr="00597AF6" w:rsidRDefault="00096CBB" w:rsidP="00FC6076">
            <w:pPr>
              <w:rPr>
                <w:sz w:val="28"/>
                <w:szCs w:val="28"/>
              </w:rPr>
            </w:pPr>
            <w:r w:rsidRPr="00597AF6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685" w:type="dxa"/>
          </w:tcPr>
          <w:p w:rsidR="00096CBB" w:rsidRPr="00597AF6" w:rsidRDefault="00096CBB" w:rsidP="00FC6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89033423406</w:t>
            </w:r>
          </w:p>
          <w:p w:rsidR="00096CBB" w:rsidRPr="00C655AC" w:rsidRDefault="00096CBB" w:rsidP="00FC607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sch110kzn@yandex.ru</w:t>
            </w:r>
          </w:p>
        </w:tc>
      </w:tr>
      <w:tr w:rsidR="00096CBB" w:rsidRPr="00597AF6" w:rsidTr="00FC6076">
        <w:tc>
          <w:tcPr>
            <w:tcW w:w="2126" w:type="dxa"/>
          </w:tcPr>
          <w:p w:rsidR="00096CBB" w:rsidRDefault="00096CBB" w:rsidP="00FC60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Угляница</w:t>
            </w:r>
            <w:proofErr w:type="spellEnd"/>
          </w:p>
          <w:p w:rsidR="00096CBB" w:rsidRDefault="00096CBB" w:rsidP="00FC6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Инна</w:t>
            </w:r>
          </w:p>
          <w:p w:rsidR="00096CBB" w:rsidRPr="00597AF6" w:rsidRDefault="00096CBB" w:rsidP="00FC6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985" w:type="dxa"/>
          </w:tcPr>
          <w:p w:rsidR="00096CBB" w:rsidRPr="00597AF6" w:rsidRDefault="00096CBB" w:rsidP="00FC6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685" w:type="dxa"/>
          </w:tcPr>
          <w:p w:rsidR="00096CBB" w:rsidRDefault="00096CBB" w:rsidP="00FC607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89276766578</w:t>
            </w:r>
          </w:p>
          <w:p w:rsidR="00096CBB" w:rsidRPr="00597AF6" w:rsidRDefault="00096CBB" w:rsidP="00FC607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sch110kzn@yandex.ru</w:t>
            </w:r>
          </w:p>
        </w:tc>
      </w:tr>
      <w:tr w:rsidR="00096CBB" w:rsidRPr="00597AF6" w:rsidTr="00FC6076">
        <w:tc>
          <w:tcPr>
            <w:tcW w:w="2126" w:type="dxa"/>
          </w:tcPr>
          <w:p w:rsidR="00096CBB" w:rsidRPr="00597AF6" w:rsidRDefault="00096CBB" w:rsidP="00FC60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Гафиатуллина</w:t>
            </w:r>
            <w:proofErr w:type="spellEnd"/>
            <w:r>
              <w:rPr>
                <w:sz w:val="28"/>
                <w:szCs w:val="28"/>
              </w:rPr>
              <w:t xml:space="preserve"> Светлана Станиславовна</w:t>
            </w:r>
          </w:p>
        </w:tc>
        <w:tc>
          <w:tcPr>
            <w:tcW w:w="1985" w:type="dxa"/>
          </w:tcPr>
          <w:p w:rsidR="00096CBB" w:rsidRPr="00597AF6" w:rsidRDefault="00096CBB" w:rsidP="00FC6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</w:t>
            </w:r>
            <w:r w:rsidRPr="00597AF6">
              <w:rPr>
                <w:sz w:val="28"/>
                <w:szCs w:val="28"/>
              </w:rPr>
              <w:t>иректора по АХЧ</w:t>
            </w:r>
          </w:p>
        </w:tc>
        <w:tc>
          <w:tcPr>
            <w:tcW w:w="3685" w:type="dxa"/>
          </w:tcPr>
          <w:p w:rsidR="00096CBB" w:rsidRDefault="00096CBB" w:rsidP="00FC607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89393080796</w:t>
            </w:r>
          </w:p>
          <w:p w:rsidR="00096CBB" w:rsidRPr="00597AF6" w:rsidRDefault="00096CBB" w:rsidP="00FC607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sch110kzn@yandex.ru</w:t>
            </w:r>
          </w:p>
        </w:tc>
      </w:tr>
    </w:tbl>
    <w:p w:rsidR="00096CBB" w:rsidRPr="00597AF6" w:rsidRDefault="00096CBB" w:rsidP="00096CB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096CBB" w:rsidRPr="00C361BD" w:rsidRDefault="00096CBB" w:rsidP="00096CBB"/>
    <w:p w:rsidR="00B4382D" w:rsidRDefault="00B4382D">
      <w:bookmarkStart w:id="0" w:name="_GoBack"/>
      <w:bookmarkEnd w:id="0"/>
    </w:p>
    <w:sectPr w:rsidR="00B4382D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E7" w:rsidRDefault="00096CBB" w:rsidP="00D26DE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0CE7" w:rsidRDefault="00096CBB" w:rsidP="00C60ED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E7" w:rsidRDefault="00096CBB" w:rsidP="00D26DE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:rsidR="00630CE7" w:rsidRDefault="00096CBB" w:rsidP="00C60ED1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B0EB3"/>
    <w:multiLevelType w:val="multilevel"/>
    <w:tmpl w:val="52FABF2E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428" w:hanging="719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28" w:hanging="719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vertAlign w:val="baseline"/>
      </w:rPr>
    </w:lvl>
  </w:abstractNum>
  <w:abstractNum w:abstractNumId="1">
    <w:nsid w:val="7BA66CE3"/>
    <w:multiLevelType w:val="hybridMultilevel"/>
    <w:tmpl w:val="3278AC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52"/>
    <w:rsid w:val="00096CBB"/>
    <w:rsid w:val="002E5252"/>
    <w:rsid w:val="00B4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E8F28-23C0-4CD6-9C3B-52054912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96CB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96C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96CBB"/>
  </w:style>
  <w:style w:type="paragraph" w:styleId="a6">
    <w:name w:val="List Paragraph"/>
    <w:basedOn w:val="a"/>
    <w:uiPriority w:val="34"/>
    <w:qFormat/>
    <w:rsid w:val="00096CBB"/>
    <w:pPr>
      <w:ind w:left="720"/>
      <w:contextualSpacing/>
    </w:pPr>
  </w:style>
  <w:style w:type="table" w:styleId="a7">
    <w:name w:val="Table Grid"/>
    <w:basedOn w:val="a1"/>
    <w:uiPriority w:val="59"/>
    <w:rsid w:val="00096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4205</Words>
  <Characters>23972</Characters>
  <Application>Microsoft Office Word</Application>
  <DocSecurity>0</DocSecurity>
  <Lines>199</Lines>
  <Paragraphs>56</Paragraphs>
  <ScaleCrop>false</ScaleCrop>
  <Company>SPecialiST RePack</Company>
  <LinksUpToDate>false</LinksUpToDate>
  <CharactersWithSpaces>28121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110</dc:creator>
  <cp:keywords/>
  <dc:description/>
  <cp:lastModifiedBy>Лицей 110</cp:lastModifiedBy>
  <cp:revision>2</cp:revision>
  <dcterms:created xsi:type="dcterms:W3CDTF">2024-11-06T08:05:00Z</dcterms:created>
  <dcterms:modified xsi:type="dcterms:W3CDTF">2024-11-06T08:06:00Z</dcterms:modified>
</cp:coreProperties>
</file>